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A8" w:rsidRDefault="00FE2EA8" w:rsidP="00FE2EA8">
      <w:pPr>
        <w:rPr>
          <w:b/>
        </w:rPr>
      </w:pPr>
    </w:p>
    <w:p w:rsidR="00157C4A" w:rsidRDefault="00157C4A" w:rsidP="00157C4A">
      <w:pPr>
        <w:ind w:left="6372" w:firstLine="708"/>
        <w:rPr>
          <w:b/>
        </w:rPr>
      </w:pPr>
      <w:bookmarkStart w:id="0" w:name="_GoBack"/>
      <w:bookmarkEnd w:id="0"/>
      <w:r>
        <w:rPr>
          <w:b/>
        </w:rPr>
        <w:t>Załącznik nr 8</w:t>
      </w:r>
    </w:p>
    <w:p w:rsidR="00FE2EA8" w:rsidRPr="00A30679" w:rsidRDefault="00157C4A" w:rsidP="00157C4A">
      <w:pPr>
        <w:jc w:val="center"/>
        <w:rPr>
          <w:rFonts w:ascii="Calibri" w:eastAsia="Calibri" w:hAnsi="Calibri" w:cs="Calibri"/>
          <w:noProof/>
        </w:rPr>
      </w:pPr>
      <w:r>
        <w:rPr>
          <w:b/>
        </w:rPr>
        <w:t xml:space="preserve">wyjaśnienia </w:t>
      </w:r>
      <w:r w:rsidR="00922A49" w:rsidRPr="00FE2EA8">
        <w:rPr>
          <w:b/>
        </w:rPr>
        <w:br/>
      </w:r>
    </w:p>
    <w:p w:rsidR="00922A49" w:rsidRDefault="00922A49"/>
    <w:p w:rsidR="00AB568D" w:rsidRDefault="008B012F" w:rsidP="008B012F">
      <w:r>
        <w:t>1.</w:t>
      </w:r>
      <w:r w:rsidR="00AB568D" w:rsidRPr="00AB568D">
        <w:t xml:space="preserve"> </w:t>
      </w:r>
      <w:r w:rsidR="00AB568D">
        <w:t xml:space="preserve">/dotyczy 5 zadań/ </w:t>
      </w:r>
      <w:r>
        <w:t xml:space="preserve"> Zamawiający</w:t>
      </w:r>
      <w:r w:rsidR="00AB568D">
        <w:t xml:space="preserve"> nie </w:t>
      </w:r>
      <w:r>
        <w:t xml:space="preserve"> wymaga sporządzenia inwentaryzacji geodezyjnej powykonawczej </w:t>
      </w:r>
    </w:p>
    <w:p w:rsidR="00AB568D" w:rsidRDefault="00AB568D" w:rsidP="008B012F"/>
    <w:p w:rsidR="00AB568D" w:rsidRDefault="00AB568D" w:rsidP="008B012F">
      <w:pPr>
        <w:rPr>
          <w:b/>
        </w:rPr>
      </w:pPr>
      <w:r>
        <w:t>2.</w:t>
      </w:r>
      <w:r w:rsidRPr="00AB568D">
        <w:t xml:space="preserve"> </w:t>
      </w:r>
      <w:r>
        <w:t xml:space="preserve">/dotyczy 5 zadań/ </w:t>
      </w:r>
      <w:r w:rsidR="008B012F">
        <w:t xml:space="preserve">nawierzchnie trawiastą należy wykonać zgodnie z opisem w przedmiarze robót </w:t>
      </w:r>
    </w:p>
    <w:p w:rsidR="008B012F" w:rsidRPr="00AB568D" w:rsidRDefault="008B012F" w:rsidP="008B012F">
      <w:r w:rsidRPr="00922A49">
        <w:rPr>
          <w:b/>
        </w:rPr>
        <w:t>I. Brzydowo</w:t>
      </w:r>
      <w:r w:rsidRPr="00922A49">
        <w:rPr>
          <w:b/>
        </w:rPr>
        <w:br/>
      </w:r>
      <w:r w:rsidR="00AB568D">
        <w:t>1.</w:t>
      </w:r>
      <w:r>
        <w:t xml:space="preserve"> w ofercie należy uwzględnić koszt wykonania ławy betonowej pod obrzeża </w:t>
      </w:r>
      <w:r w:rsidRPr="00AB568D">
        <w:t>-, wg dokumentacji projektowej (dokładnie opis BIOZ)</w:t>
      </w:r>
    </w:p>
    <w:p w:rsidR="008B012F" w:rsidRPr="00AB568D" w:rsidRDefault="008B012F" w:rsidP="008B012F">
      <w:r w:rsidRPr="00AB568D">
        <w:t>2.</w:t>
      </w:r>
      <w:r w:rsidR="00AB568D" w:rsidRPr="00AB568D">
        <w:t xml:space="preserve"> wykonanie</w:t>
      </w:r>
      <w:r w:rsidRPr="00AB568D">
        <w:t xml:space="preserve"> podbudowy pod kostkę z kruszywa łamanego gr. 15 cm - nal</w:t>
      </w:r>
      <w:r w:rsidR="00AB568D" w:rsidRPr="00AB568D">
        <w:t>eży przyjąć wykonanie podbudowy</w:t>
      </w:r>
      <w:r w:rsidRPr="00AB568D">
        <w:t>, wg dokumentacji projektowej</w:t>
      </w:r>
    </w:p>
    <w:p w:rsidR="008B012F" w:rsidRPr="00A808B3" w:rsidRDefault="008B012F" w:rsidP="008B012F">
      <w:r>
        <w:t>3. wywóz ziemi z korytowania pod nawierzchnię z kostki na miejsc</w:t>
      </w:r>
      <w:r w:rsidR="00AB568D">
        <w:t xml:space="preserve">e wskazane przez Zamawiającego.tj. do </w:t>
      </w:r>
      <w:r w:rsidR="009F5D9B">
        <w:rPr>
          <w:b/>
        </w:rPr>
        <w:t xml:space="preserve"> </w:t>
      </w:r>
      <w:r w:rsidR="009F5D9B" w:rsidRPr="00A808B3">
        <w:t>1 km od miejsca inwestycji</w:t>
      </w:r>
    </w:p>
    <w:p w:rsidR="008B012F" w:rsidRDefault="008B012F" w:rsidP="008B012F">
      <w:r w:rsidRPr="00922A49">
        <w:rPr>
          <w:b/>
        </w:rPr>
        <w:t>II.</w:t>
      </w:r>
      <w:r w:rsidR="006F4285">
        <w:rPr>
          <w:b/>
        </w:rPr>
        <w:t xml:space="preserve"> </w:t>
      </w:r>
      <w:r w:rsidRPr="00922A49">
        <w:rPr>
          <w:b/>
        </w:rPr>
        <w:t>Idzbark</w:t>
      </w:r>
      <w:r w:rsidRPr="00922A49">
        <w:rPr>
          <w:b/>
        </w:rPr>
        <w:br/>
      </w:r>
      <w:r>
        <w:t>1.W przedmiarze robót występują pozycje dotyczące umocnienia terenu kratką trawnikową</w:t>
      </w:r>
      <w:r w:rsidR="007D48F9">
        <w:t xml:space="preserve"> - brak informacji w Projekcie w związku z powyższym</w:t>
      </w:r>
      <w:r>
        <w:t xml:space="preserve"> roboty należy wykonać zgodnie z przedmiarem robót  tylko na tym placu</w:t>
      </w:r>
    </w:p>
    <w:p w:rsidR="00AB568D" w:rsidRDefault="00AB568D" w:rsidP="008B012F">
      <w:pPr>
        <w:rPr>
          <w:b/>
          <w:u w:val="single"/>
        </w:rPr>
      </w:pPr>
    </w:p>
    <w:p w:rsidR="008B012F" w:rsidRPr="00E404DE" w:rsidRDefault="007D48F9" w:rsidP="008B012F">
      <w:r w:rsidRPr="007D48F9">
        <w:rPr>
          <w:b/>
        </w:rPr>
        <w:t>III. Szy</w:t>
      </w:r>
      <w:r w:rsidR="008B012F" w:rsidRPr="007D48F9">
        <w:rPr>
          <w:b/>
        </w:rPr>
        <w:t>l</w:t>
      </w:r>
      <w:r w:rsidRPr="007D48F9">
        <w:rPr>
          <w:b/>
        </w:rPr>
        <w:t>d</w:t>
      </w:r>
      <w:r w:rsidR="008B012F" w:rsidRPr="007D48F9">
        <w:rPr>
          <w:b/>
        </w:rPr>
        <w:t>ak</w:t>
      </w:r>
      <w:r w:rsidR="008B012F" w:rsidRPr="007D48F9">
        <w:br/>
      </w:r>
      <w:r w:rsidR="00E404DE">
        <w:t>1.</w:t>
      </w:r>
      <w:r w:rsidR="008B012F">
        <w:t xml:space="preserve"> </w:t>
      </w:r>
      <w:r>
        <w:t xml:space="preserve"> Do oferty należy przyjąć </w:t>
      </w:r>
      <w:r w:rsidR="008B012F">
        <w:t xml:space="preserve">podbudowę zasadniczą </w:t>
      </w:r>
      <w:r>
        <w:t xml:space="preserve">kostkę </w:t>
      </w:r>
      <w:r w:rsidR="008B012F">
        <w:t xml:space="preserve"> </w:t>
      </w:r>
      <w:r w:rsidR="008B012F" w:rsidRPr="00E404DE">
        <w:t>zgodnie z przedmiarem robót</w:t>
      </w:r>
    </w:p>
    <w:p w:rsidR="008B012F" w:rsidRPr="00E404DE" w:rsidRDefault="00E404DE" w:rsidP="008B012F">
      <w:r>
        <w:t xml:space="preserve">2. Należy przyjąć </w:t>
      </w:r>
      <w:r w:rsidR="008B012F">
        <w:t xml:space="preserve">ogrodzenie </w:t>
      </w:r>
      <w:r w:rsidR="008B012F">
        <w:rPr>
          <w:b/>
        </w:rPr>
        <w:t xml:space="preserve"> </w:t>
      </w:r>
      <w:r w:rsidR="008B012F" w:rsidRPr="00E404DE">
        <w:t>zgodnie z przedmiarem robót</w:t>
      </w:r>
    </w:p>
    <w:p w:rsidR="009F5D9B" w:rsidRPr="00E404DE" w:rsidRDefault="008B012F" w:rsidP="008B012F">
      <w:r w:rsidRPr="00E404DE">
        <w:t xml:space="preserve">3.wywóz ziemi z korytowania pod nawierzchnię z kostki na miejsce wskazane </w:t>
      </w:r>
      <w:r w:rsidR="007D48F9">
        <w:t>przez Zamawiającego</w:t>
      </w:r>
      <w:r w:rsidRPr="00E404DE">
        <w:br/>
      </w:r>
      <w:r w:rsidR="00E404DE" w:rsidRPr="00E404DE">
        <w:t xml:space="preserve">do </w:t>
      </w:r>
      <w:r w:rsidR="009F5D9B" w:rsidRPr="00E404DE">
        <w:t xml:space="preserve">1 km od miejsca inwestycji </w:t>
      </w:r>
    </w:p>
    <w:p w:rsidR="008B012F" w:rsidRPr="00E404DE" w:rsidRDefault="008B012F" w:rsidP="008B012F">
      <w:r w:rsidRPr="00E404DE">
        <w:t>4.Brak w przedmiarze robót wywozu ziemi z korytowania pod nawierz</w:t>
      </w:r>
      <w:r w:rsidR="00E404DE" w:rsidRPr="00E404DE">
        <w:t xml:space="preserve">chnię żwirową placu zabaw - </w:t>
      </w:r>
      <w:r w:rsidRPr="00E404DE">
        <w:t>w ofercie należy uwzględnić koszt wywozu ziemi</w:t>
      </w:r>
      <w:r w:rsidR="00E404DE" w:rsidRPr="00E404DE">
        <w:t xml:space="preserve"> </w:t>
      </w:r>
      <w:r w:rsidRPr="00E404DE">
        <w:t xml:space="preserve"> wg wyznaczonego miejsca przez Inwestora</w:t>
      </w:r>
      <w:r w:rsidR="009F5D9B" w:rsidRPr="00E404DE">
        <w:t xml:space="preserve"> do 1 km od miejsca inwestycji</w:t>
      </w:r>
      <w:r w:rsidRPr="00E404DE">
        <w:br/>
      </w:r>
    </w:p>
    <w:p w:rsidR="008B012F" w:rsidRDefault="00E404DE" w:rsidP="008B012F">
      <w:r>
        <w:t>5.</w:t>
      </w:r>
      <w:r w:rsidR="008B012F">
        <w:t xml:space="preserve"> pod nawierzchnię ż</w:t>
      </w:r>
      <w:r w:rsidR="007D48F9">
        <w:t xml:space="preserve">wirową należy przyjąć ułożenie </w:t>
      </w:r>
      <w:r w:rsidR="008B012F">
        <w:t>geowłókniny jako zabezpieczenie przed przerostem roślinności</w:t>
      </w:r>
    </w:p>
    <w:p w:rsidR="008B012F" w:rsidRPr="00E404DE" w:rsidRDefault="00E404DE" w:rsidP="008B012F">
      <w:r w:rsidRPr="00E404DE">
        <w:t>6.</w:t>
      </w:r>
      <w:r w:rsidR="008B012F" w:rsidRPr="00E404DE">
        <w:t>nawierzchnia żwirowa placu zabaw</w:t>
      </w:r>
      <w:r w:rsidRPr="00E404DE">
        <w:t xml:space="preserve"> nie </w:t>
      </w:r>
      <w:r w:rsidR="008B012F" w:rsidRPr="00E404DE">
        <w:t xml:space="preserve"> ma być obramowana np. deska cokołowa pod ogrodzenie czy obrzeżami /brak rozwiązań w projekcie/ (ewentualnie obramowanie równo z nawierzchnią)</w:t>
      </w:r>
    </w:p>
    <w:p w:rsidR="008B012F" w:rsidRDefault="008B012F" w:rsidP="008B012F">
      <w:r w:rsidRPr="00922A49">
        <w:rPr>
          <w:b/>
        </w:rPr>
        <w:t>IV. Zwierzewo</w:t>
      </w:r>
      <w:r w:rsidRPr="00922A49">
        <w:rPr>
          <w:b/>
        </w:rPr>
        <w:br/>
      </w:r>
      <w:r>
        <w:t>1.Brak w przedmiarze robót wykonania podbudowy pod kostkę z kruszywa łamanego gr. 15 cm -  w ofercie należy przyjąć wykonanie podbudowy</w:t>
      </w:r>
    </w:p>
    <w:p w:rsidR="008B012F" w:rsidRPr="00E404DE" w:rsidRDefault="00E404DE" w:rsidP="008B012F">
      <w:r w:rsidRPr="00E404DE">
        <w:lastRenderedPageBreak/>
        <w:t>2.</w:t>
      </w:r>
      <w:r w:rsidR="008B012F" w:rsidRPr="00E404DE">
        <w:t xml:space="preserve"> w ofercie należy uwzględnić koszt wykonania ławy betonowej pod obrzeża - brak w Projekcie i przedmiarze robót</w:t>
      </w:r>
      <w:r w:rsidRPr="00E404DE">
        <w:t xml:space="preserve"> - </w:t>
      </w:r>
      <w:r w:rsidR="008B012F" w:rsidRPr="00E404DE">
        <w:t xml:space="preserve"> wg dokumentacji projektowej (dokładnie opis BIOZ)</w:t>
      </w:r>
    </w:p>
    <w:p w:rsidR="008B012F" w:rsidRDefault="008B012F" w:rsidP="008B012F">
      <w:r>
        <w:t>3. wywóz ziemi z korytowania pod nawierzchnie z kostki na miejs</w:t>
      </w:r>
      <w:r w:rsidR="00E404DE">
        <w:t>ce wskazane przez Zamawiającego</w:t>
      </w:r>
    </w:p>
    <w:p w:rsidR="009F5D9B" w:rsidRPr="00E404DE" w:rsidRDefault="009F5D9B" w:rsidP="009F5D9B">
      <w:r w:rsidRPr="00E404DE">
        <w:t xml:space="preserve">wg wyznaczonego miejsca przez Inwestora do 1 km od miejsca inwestycji </w:t>
      </w:r>
    </w:p>
    <w:p w:rsidR="008B012F" w:rsidRPr="00E404DE" w:rsidRDefault="00E404DE" w:rsidP="008B012F">
      <w:r>
        <w:t>4.</w:t>
      </w:r>
      <w:r w:rsidR="008B012F">
        <w:t xml:space="preserve"> </w:t>
      </w:r>
      <w:r>
        <w:t xml:space="preserve">Należy przyjąć do oferty </w:t>
      </w:r>
      <w:r w:rsidR="008B012F">
        <w:t xml:space="preserve">ogrodzenie </w:t>
      </w:r>
      <w:r w:rsidR="008B012F" w:rsidRPr="00E404DE">
        <w:t>zgodnie z przedmiarem robót</w:t>
      </w:r>
    </w:p>
    <w:p w:rsidR="009F5D9B" w:rsidRPr="00E404DE" w:rsidRDefault="00E404DE" w:rsidP="009F5D9B">
      <w:r w:rsidRPr="00E404DE">
        <w:t>5. należy uwzględnić koszt wywozu</w:t>
      </w:r>
      <w:r w:rsidR="008B012F" w:rsidRPr="00E404DE">
        <w:t xml:space="preserve"> ziemi z korytowania pod nawierzchnie żwirową placu zabaw wg wyznaczonego miejsca przez Inwestora</w:t>
      </w:r>
      <w:r w:rsidR="009F5D9B" w:rsidRPr="00E404DE">
        <w:t xml:space="preserve"> do 1 km od miejsca inwestycji </w:t>
      </w:r>
    </w:p>
    <w:p w:rsidR="00E404DE" w:rsidRPr="00E404DE" w:rsidRDefault="00E404DE" w:rsidP="00E404DE">
      <w:r w:rsidRPr="00E404DE">
        <w:t>6.nawierzchnia żwirowa placu zabaw nie  ma być obramowana np. deska cokołowa pod ogrodzenie czy obrzeżami /brak rozwiązań w projekcie/ (ewentualnie obramowanie równo z nawierzchnią)</w:t>
      </w:r>
    </w:p>
    <w:p w:rsidR="008B012F" w:rsidRDefault="00E404DE" w:rsidP="008B012F">
      <w:r>
        <w:t>7.</w:t>
      </w:r>
      <w:r w:rsidR="008B012F">
        <w:t xml:space="preserve"> pod nawierzchnie żwirową należy przyjąć ułożenie geowłókniny jako zabezpieczenie przed przerostem roślinności</w:t>
      </w:r>
    </w:p>
    <w:p w:rsidR="008B012F" w:rsidRPr="00E404DE" w:rsidRDefault="008B012F" w:rsidP="008B012F">
      <w:r>
        <w:rPr>
          <w:b/>
        </w:rPr>
        <w:t xml:space="preserve">V. </w:t>
      </w:r>
      <w:r w:rsidRPr="00922A49">
        <w:rPr>
          <w:b/>
        </w:rPr>
        <w:t>Pietrzwałd</w:t>
      </w:r>
      <w:r w:rsidRPr="00922A49">
        <w:rPr>
          <w:b/>
        </w:rPr>
        <w:br/>
      </w:r>
      <w:r w:rsidR="00E404DE">
        <w:t xml:space="preserve">1.Należy przyjąć </w:t>
      </w:r>
      <w:r>
        <w:t xml:space="preserve"> podbudowę </w:t>
      </w:r>
      <w:r w:rsidRPr="00E404DE">
        <w:t>zasadniczą  wg przedmiaru robót</w:t>
      </w:r>
    </w:p>
    <w:p w:rsidR="009F5D9B" w:rsidRPr="00E404DE" w:rsidRDefault="008B012F" w:rsidP="009F5D9B">
      <w:r>
        <w:t>2. wywóz ziemi z korytowania pod nawierzchnie z kostki na miejsce wskaza</w:t>
      </w:r>
      <w:r w:rsidR="00E404DE">
        <w:t>ne przez zamawiającego.</w:t>
      </w:r>
      <w:r w:rsidR="00E404DE">
        <w:br/>
      </w:r>
      <w:r w:rsidR="009F5D9B" w:rsidRPr="00E404DE">
        <w:t xml:space="preserve">do 1 km od miejsca inwestycji </w:t>
      </w:r>
    </w:p>
    <w:p w:rsidR="008B012F" w:rsidRPr="00E404DE" w:rsidRDefault="008B012F" w:rsidP="008B012F">
      <w:r w:rsidRPr="00E404DE">
        <w:t>3.</w:t>
      </w:r>
      <w:r w:rsidR="00E404DE" w:rsidRPr="00E404DE">
        <w:t xml:space="preserve">Do oferty należy przyjąć </w:t>
      </w:r>
      <w:r w:rsidRPr="00E404DE">
        <w:t xml:space="preserve"> ogrodzenie  zgodnie z przedmiarem robót</w:t>
      </w:r>
    </w:p>
    <w:p w:rsidR="009F5D9B" w:rsidRPr="00E404DE" w:rsidRDefault="00E404DE" w:rsidP="009F5D9B">
      <w:r w:rsidRPr="00E404DE">
        <w:t xml:space="preserve">4.Należy ująć ofercie koszt </w:t>
      </w:r>
      <w:r w:rsidR="008B012F" w:rsidRPr="00E404DE">
        <w:t xml:space="preserve"> wywozu ziemi z korytowania pod nawierzchnie żwirową placu zabaw - wg wyznaczonego miejsca przez Inwestora</w:t>
      </w:r>
      <w:r w:rsidR="009F5D9B" w:rsidRPr="00E404DE">
        <w:t xml:space="preserve"> do 1 km od miejsca inwestycji </w:t>
      </w:r>
    </w:p>
    <w:p w:rsidR="008B012F" w:rsidRDefault="00E404DE" w:rsidP="008B012F">
      <w:r>
        <w:t>5.</w:t>
      </w:r>
      <w:r w:rsidR="008B012F">
        <w:t xml:space="preserve"> pod nawierzchnie żwirową należy przyjąć ułożenie geowłókniny, jako zabezpieczenie przed przerostem roślinności</w:t>
      </w:r>
    </w:p>
    <w:p w:rsidR="000335EA" w:rsidRPr="00E404DE" w:rsidRDefault="000335EA" w:rsidP="000335EA">
      <w:r w:rsidRPr="00E404DE">
        <w:t>6.nawierzchnia żwirowa placu zabaw nie  ma być obramowana np. deska cokołowa pod ogrodzenie czy obrzeżami /brak rozwiązań w projekcie/ (ewentualnie obramowanie równo z nawierzchnią)</w:t>
      </w:r>
    </w:p>
    <w:p w:rsidR="00922A49" w:rsidRPr="00207A71" w:rsidRDefault="00922A49" w:rsidP="008B012F">
      <w:pPr>
        <w:rPr>
          <w:b/>
        </w:rPr>
      </w:pPr>
    </w:p>
    <w:sectPr w:rsidR="00922A49" w:rsidRPr="00207A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28" w:rsidRDefault="00695528" w:rsidP="00207A71">
      <w:pPr>
        <w:spacing w:after="0" w:line="240" w:lineRule="auto"/>
      </w:pPr>
      <w:r>
        <w:separator/>
      </w:r>
    </w:p>
  </w:endnote>
  <w:endnote w:type="continuationSeparator" w:id="0">
    <w:p w:rsidR="00695528" w:rsidRDefault="00695528" w:rsidP="002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88009"/>
      <w:docPartObj>
        <w:docPartGallery w:val="Page Numbers (Bottom of Page)"/>
        <w:docPartUnique/>
      </w:docPartObj>
    </w:sdtPr>
    <w:sdtEndPr/>
    <w:sdtContent>
      <w:p w:rsidR="00207A71" w:rsidRDefault="00207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C4A">
          <w:rPr>
            <w:noProof/>
          </w:rPr>
          <w:t>2</w:t>
        </w:r>
        <w:r>
          <w:fldChar w:fldCharType="end"/>
        </w:r>
      </w:p>
    </w:sdtContent>
  </w:sdt>
  <w:p w:rsidR="00207A71" w:rsidRDefault="00207A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28" w:rsidRDefault="00695528" w:rsidP="00207A71">
      <w:pPr>
        <w:spacing w:after="0" w:line="240" w:lineRule="auto"/>
      </w:pPr>
      <w:r>
        <w:separator/>
      </w:r>
    </w:p>
  </w:footnote>
  <w:footnote w:type="continuationSeparator" w:id="0">
    <w:p w:rsidR="00695528" w:rsidRDefault="00695528" w:rsidP="0020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5"/>
    <w:rsid w:val="00020CFC"/>
    <w:rsid w:val="000335EA"/>
    <w:rsid w:val="000F5E4A"/>
    <w:rsid w:val="00157C4A"/>
    <w:rsid w:val="002058E2"/>
    <w:rsid w:val="00207A71"/>
    <w:rsid w:val="004D31C4"/>
    <w:rsid w:val="00695528"/>
    <w:rsid w:val="006F4285"/>
    <w:rsid w:val="007D48F9"/>
    <w:rsid w:val="007F4E05"/>
    <w:rsid w:val="008B012F"/>
    <w:rsid w:val="00922A49"/>
    <w:rsid w:val="009F5D9B"/>
    <w:rsid w:val="00A7747C"/>
    <w:rsid w:val="00A808B3"/>
    <w:rsid w:val="00AB568D"/>
    <w:rsid w:val="00AC40A2"/>
    <w:rsid w:val="00C36952"/>
    <w:rsid w:val="00E1476D"/>
    <w:rsid w:val="00E404DE"/>
    <w:rsid w:val="00E57E49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CE12-6FD0-4819-B41E-4BFBF36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A71"/>
  </w:style>
  <w:style w:type="paragraph" w:styleId="Stopka">
    <w:name w:val="footer"/>
    <w:basedOn w:val="Normalny"/>
    <w:link w:val="StopkaZnak"/>
    <w:uiPriority w:val="99"/>
    <w:unhideWhenUsed/>
    <w:rsid w:val="002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A71"/>
  </w:style>
  <w:style w:type="paragraph" w:styleId="Tekstdymka">
    <w:name w:val="Balloon Text"/>
    <w:basedOn w:val="Normalny"/>
    <w:link w:val="TekstdymkaZnak"/>
    <w:uiPriority w:val="99"/>
    <w:semiHidden/>
    <w:unhideWhenUsed/>
    <w:rsid w:val="0020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15</cp:revision>
  <cp:lastPrinted>2019-07-10T11:12:00Z</cp:lastPrinted>
  <dcterms:created xsi:type="dcterms:W3CDTF">2019-07-10T11:06:00Z</dcterms:created>
  <dcterms:modified xsi:type="dcterms:W3CDTF">2019-08-06T11:17:00Z</dcterms:modified>
</cp:coreProperties>
</file>